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0E1F" w:rsidRDefault="006D0E1F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6D0E1F" w:rsidRDefault="006D0E1F">
      <w:pPr>
        <w:pStyle w:val="ConsPlusNormal"/>
        <w:outlineLvl w:val="0"/>
      </w:pPr>
    </w:p>
    <w:p w:rsidR="006D0E1F" w:rsidRDefault="006D0E1F">
      <w:pPr>
        <w:pStyle w:val="ConsPlusTitle"/>
        <w:jc w:val="center"/>
      </w:pPr>
      <w:r>
        <w:t>АДМИНИСТРАЦИЯ НИЖНЕВАРТОВСКОГО РАЙОНА</w:t>
      </w:r>
    </w:p>
    <w:p w:rsidR="006D0E1F" w:rsidRDefault="006D0E1F">
      <w:pPr>
        <w:pStyle w:val="ConsPlusTitle"/>
        <w:jc w:val="center"/>
      </w:pPr>
    </w:p>
    <w:p w:rsidR="006D0E1F" w:rsidRDefault="006D0E1F">
      <w:pPr>
        <w:pStyle w:val="ConsPlusTitle"/>
        <w:jc w:val="center"/>
      </w:pPr>
      <w:r>
        <w:t>ПОСТАНОВЛЕНИЕ</w:t>
      </w:r>
    </w:p>
    <w:p w:rsidR="006D0E1F" w:rsidRDefault="006D0E1F">
      <w:pPr>
        <w:pStyle w:val="ConsPlusTitle"/>
        <w:jc w:val="center"/>
      </w:pPr>
      <w:r>
        <w:t>от 22 апреля 2025 г. N 468</w:t>
      </w:r>
    </w:p>
    <w:p w:rsidR="006D0E1F" w:rsidRDefault="006D0E1F">
      <w:pPr>
        <w:pStyle w:val="ConsPlusTitle"/>
        <w:jc w:val="center"/>
      </w:pPr>
    </w:p>
    <w:p w:rsidR="006D0E1F" w:rsidRDefault="006D0E1F">
      <w:pPr>
        <w:pStyle w:val="ConsPlusTitle"/>
        <w:jc w:val="center"/>
      </w:pPr>
      <w:r>
        <w:t>О ВНЕСЕНИИ ИЗМЕНЕНИЙ В ПРИЛОЖЕНИЕ К ПОСТАНОВЛЕНИЮ</w:t>
      </w:r>
    </w:p>
    <w:p w:rsidR="006D0E1F" w:rsidRDefault="006D0E1F">
      <w:pPr>
        <w:pStyle w:val="ConsPlusTitle"/>
        <w:jc w:val="center"/>
      </w:pPr>
      <w:r>
        <w:t>АДМИНИСТРАЦИИ РАЙОНА ОТ 01.04.2019 N 723 "ПРЕДОСТАВЛЕНИЕ</w:t>
      </w:r>
    </w:p>
    <w:p w:rsidR="006D0E1F" w:rsidRDefault="006D0E1F">
      <w:pPr>
        <w:pStyle w:val="ConsPlusTitle"/>
        <w:jc w:val="center"/>
      </w:pPr>
      <w:r>
        <w:t>ИНФОРМАЦИИ ОБ ОБЪЕКТАХ НЕДВИЖИМОГО ИМУЩЕСТВА, НАХОДЯЩИХСЯ</w:t>
      </w:r>
    </w:p>
    <w:p w:rsidR="006D0E1F" w:rsidRDefault="006D0E1F">
      <w:pPr>
        <w:pStyle w:val="ConsPlusTitle"/>
        <w:jc w:val="center"/>
      </w:pPr>
      <w:r>
        <w:t>В МУНИЦИПАЛЬНОЙ СОБСТВЕННОСТИ И ПРЕДНАЗНАЧЕННЫХ ДЛЯ СДАЧИ</w:t>
      </w:r>
    </w:p>
    <w:p w:rsidR="006D0E1F" w:rsidRDefault="006D0E1F">
      <w:pPr>
        <w:pStyle w:val="ConsPlusTitle"/>
        <w:jc w:val="center"/>
      </w:pPr>
      <w:r>
        <w:t>В АРЕНДУ"</w:t>
      </w:r>
    </w:p>
    <w:p w:rsidR="006D0E1F" w:rsidRDefault="006D0E1F">
      <w:pPr>
        <w:pStyle w:val="ConsPlusNormal"/>
        <w:ind w:firstLine="540"/>
        <w:jc w:val="both"/>
      </w:pPr>
    </w:p>
    <w:p w:rsidR="006D0E1F" w:rsidRDefault="006D0E1F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>
        <w:r>
          <w:rPr>
            <w:color w:val="0000FF"/>
          </w:rPr>
          <w:t>законом</w:t>
        </w:r>
      </w:hyperlink>
      <w:r>
        <w:t xml:space="preserve"> от 27.07.2010 N 210-ФЗ "Об организации предоставления государственных и муниципальных услуг", </w:t>
      </w:r>
      <w:hyperlink r:id="rId6">
        <w:r>
          <w:rPr>
            <w:color w:val="0000FF"/>
          </w:rPr>
          <w:t>постановлением</w:t>
        </w:r>
      </w:hyperlink>
      <w:r>
        <w:t xml:space="preserve"> администрации района от 12.05.2011 N 755 "О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район, проведения экспертизы их проектов":</w:t>
      </w:r>
    </w:p>
    <w:p w:rsidR="006D0E1F" w:rsidRDefault="006D0E1F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7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01.04.2019 N 723 "Предоставление информации об объектах недвижимого имущества, находящихся в муниципальной собственности и предназначенных для сдачи в аренду" (с изменениями от 10.07.2019 N 1381, от 23.03.2021 N 387, от 07.06.2021 N 994, от 03.11.2021 N 1961, от 14.02.2023 N 132, от 01.03.2024 N 230) следующие изменения:</w:t>
      </w:r>
    </w:p>
    <w:p w:rsidR="006D0E1F" w:rsidRDefault="006D0E1F">
      <w:pPr>
        <w:pStyle w:val="ConsPlusNormal"/>
        <w:spacing w:before="220"/>
        <w:ind w:firstLine="540"/>
        <w:jc w:val="both"/>
      </w:pPr>
      <w:r>
        <w:t xml:space="preserve">1.1. В </w:t>
      </w:r>
      <w:hyperlink r:id="rId8">
        <w:r>
          <w:rPr>
            <w:color w:val="0000FF"/>
          </w:rPr>
          <w:t>разделе II</w:t>
        </w:r>
      </w:hyperlink>
      <w:r>
        <w:t>:</w:t>
      </w:r>
    </w:p>
    <w:p w:rsidR="006D0E1F" w:rsidRDefault="006D0E1F">
      <w:pPr>
        <w:pStyle w:val="ConsPlusNormal"/>
        <w:spacing w:before="220"/>
        <w:ind w:firstLine="540"/>
        <w:jc w:val="both"/>
      </w:pPr>
      <w:r>
        <w:t xml:space="preserve">1.1.1. </w:t>
      </w:r>
      <w:hyperlink r:id="rId9">
        <w:r>
          <w:rPr>
            <w:color w:val="0000FF"/>
          </w:rPr>
          <w:t>Подраздел</w:t>
        </w:r>
      </w:hyperlink>
      <w:r>
        <w:t xml:space="preserve"> "Правовые основания для предоставления муниципальной услуги" признать утратившим силу.</w:t>
      </w:r>
    </w:p>
    <w:p w:rsidR="006D0E1F" w:rsidRDefault="006D0E1F">
      <w:pPr>
        <w:pStyle w:val="ConsPlusNormal"/>
        <w:spacing w:before="220"/>
        <w:ind w:firstLine="540"/>
        <w:jc w:val="both"/>
      </w:pPr>
      <w:r>
        <w:t xml:space="preserve">1.1.2. </w:t>
      </w:r>
      <w:hyperlink r:id="rId10">
        <w:r>
          <w:rPr>
            <w:color w:val="0000FF"/>
          </w:rPr>
          <w:t>Наименование подраздела</w:t>
        </w:r>
      </w:hyperlink>
      <w:r>
        <w:t xml:space="preserve"> "Исчерпывающий перечень документов, необходимых для предоставления муниципальной услуги" изложить в следующей редакции:</w:t>
      </w:r>
    </w:p>
    <w:p w:rsidR="006D0E1F" w:rsidRDefault="006D0E1F">
      <w:pPr>
        <w:pStyle w:val="ConsPlusNormal"/>
        <w:ind w:firstLine="540"/>
        <w:jc w:val="both"/>
      </w:pPr>
    </w:p>
    <w:p w:rsidR="006D0E1F" w:rsidRDefault="006D0E1F">
      <w:pPr>
        <w:pStyle w:val="ConsPlusNormal"/>
        <w:jc w:val="center"/>
      </w:pPr>
      <w:r>
        <w:t>"Исчерпывающий перечень документов и сведений, необходимых</w:t>
      </w:r>
    </w:p>
    <w:p w:rsidR="006D0E1F" w:rsidRDefault="006D0E1F">
      <w:pPr>
        <w:pStyle w:val="ConsPlusNormal"/>
        <w:jc w:val="center"/>
      </w:pPr>
      <w:r>
        <w:t>в соответствии с нормативными правовыми актами</w:t>
      </w:r>
    </w:p>
    <w:p w:rsidR="006D0E1F" w:rsidRDefault="006D0E1F">
      <w:pPr>
        <w:pStyle w:val="ConsPlusNormal"/>
        <w:jc w:val="center"/>
      </w:pPr>
      <w:r>
        <w:t>для предоставления муниципальной услуги, которые заявитель</w:t>
      </w:r>
    </w:p>
    <w:p w:rsidR="006D0E1F" w:rsidRDefault="006D0E1F">
      <w:pPr>
        <w:pStyle w:val="ConsPlusNormal"/>
        <w:jc w:val="center"/>
      </w:pPr>
      <w:r>
        <w:t>должен представить самостоятельно".</w:t>
      </w:r>
    </w:p>
    <w:p w:rsidR="006D0E1F" w:rsidRDefault="006D0E1F">
      <w:pPr>
        <w:pStyle w:val="ConsPlusNormal"/>
        <w:jc w:val="center"/>
      </w:pPr>
    </w:p>
    <w:p w:rsidR="006D0E1F" w:rsidRDefault="006D0E1F">
      <w:pPr>
        <w:pStyle w:val="ConsPlusNormal"/>
        <w:ind w:firstLine="540"/>
        <w:jc w:val="both"/>
      </w:pPr>
      <w:r>
        <w:t xml:space="preserve">1.1.3. </w:t>
      </w:r>
      <w:hyperlink r:id="rId11">
        <w:r>
          <w:rPr>
            <w:color w:val="0000FF"/>
          </w:rPr>
          <w:t>Наименование подраздела</w:t>
        </w:r>
      </w:hyperlink>
      <w:r>
        <w:t xml:space="preserve"> "Исчерпывающий перечень оснований для приостановления и (или) отказа в предоставлении муниципальной услуги" изложить в следующей редакции:</w:t>
      </w:r>
    </w:p>
    <w:p w:rsidR="006D0E1F" w:rsidRDefault="006D0E1F">
      <w:pPr>
        <w:pStyle w:val="ConsPlusNormal"/>
        <w:ind w:firstLine="540"/>
        <w:jc w:val="both"/>
      </w:pPr>
    </w:p>
    <w:p w:rsidR="006D0E1F" w:rsidRDefault="006D0E1F">
      <w:pPr>
        <w:pStyle w:val="ConsPlusNormal"/>
        <w:jc w:val="center"/>
      </w:pPr>
      <w:r>
        <w:t>"Исчерпывающий перечень оснований для приостановления или</w:t>
      </w:r>
    </w:p>
    <w:p w:rsidR="006D0E1F" w:rsidRDefault="006D0E1F">
      <w:pPr>
        <w:pStyle w:val="ConsPlusNormal"/>
        <w:jc w:val="center"/>
      </w:pPr>
      <w:r>
        <w:t>отказа в предоставлении муниципальной услуги".</w:t>
      </w:r>
    </w:p>
    <w:p w:rsidR="006D0E1F" w:rsidRDefault="006D0E1F">
      <w:pPr>
        <w:pStyle w:val="ConsPlusNormal"/>
        <w:jc w:val="center"/>
      </w:pPr>
    </w:p>
    <w:p w:rsidR="006D0E1F" w:rsidRDefault="006D0E1F">
      <w:pPr>
        <w:pStyle w:val="ConsPlusNormal"/>
        <w:ind w:firstLine="540"/>
        <w:jc w:val="both"/>
      </w:pPr>
      <w:r>
        <w:t xml:space="preserve">1.1.4. </w:t>
      </w:r>
      <w:hyperlink r:id="rId12">
        <w:r>
          <w:rPr>
            <w:color w:val="0000FF"/>
          </w:rPr>
          <w:t>Наименование подраздела</w:t>
        </w:r>
      </w:hyperlink>
      <w:r>
        <w:t xml:space="preserve"> "Максимальный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услуги" дополнить словами "в случае обращения заявителя непосредственно в орган, предоставляющий муниципальную услугу, или многофункциональный центр".</w:t>
      </w:r>
    </w:p>
    <w:p w:rsidR="006D0E1F" w:rsidRDefault="006D0E1F">
      <w:pPr>
        <w:pStyle w:val="ConsPlusNormal"/>
        <w:spacing w:before="220"/>
        <w:ind w:firstLine="540"/>
        <w:jc w:val="both"/>
      </w:pPr>
      <w:r>
        <w:t xml:space="preserve">1.1.5. </w:t>
      </w:r>
      <w:hyperlink r:id="rId13">
        <w:r>
          <w:rPr>
            <w:color w:val="0000FF"/>
          </w:rPr>
          <w:t>Наименование подраздела</w:t>
        </w:r>
      </w:hyperlink>
      <w:r>
        <w:t xml:space="preserve"> "Требования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размещению и оформлению визуальной, текстовой и мультимедийной информации о порядке предоставления муниципальной услуги, в том числе к обеспечению </w:t>
      </w:r>
      <w:r>
        <w:lastRenderedPageBreak/>
        <w:t>доступности для инвалидов указанных объектов в соответствии с законодательством Российской Федерации о социальной защите инвалидов" изложить в следующей редакции:</w:t>
      </w:r>
    </w:p>
    <w:p w:rsidR="006D0E1F" w:rsidRDefault="006D0E1F">
      <w:pPr>
        <w:pStyle w:val="ConsPlusNormal"/>
        <w:ind w:firstLine="540"/>
        <w:jc w:val="both"/>
      </w:pPr>
    </w:p>
    <w:p w:rsidR="006D0E1F" w:rsidRDefault="006D0E1F">
      <w:pPr>
        <w:pStyle w:val="ConsPlusNormal"/>
        <w:jc w:val="center"/>
      </w:pPr>
      <w:r>
        <w:t>"Требования к помещениям, в которых предоставляется</w:t>
      </w:r>
    </w:p>
    <w:p w:rsidR="006D0E1F" w:rsidRDefault="006D0E1F">
      <w:pPr>
        <w:pStyle w:val="ConsPlusNormal"/>
        <w:jc w:val="center"/>
      </w:pPr>
      <w:r>
        <w:t>муниципальная услуга, к залу ожидания, местам для заполнения</w:t>
      </w:r>
    </w:p>
    <w:p w:rsidR="006D0E1F" w:rsidRDefault="006D0E1F">
      <w:pPr>
        <w:pStyle w:val="ConsPlusNormal"/>
        <w:jc w:val="center"/>
      </w:pPr>
      <w:r>
        <w:t>запросов о предоставлении муниципальной услуги,</w:t>
      </w:r>
    </w:p>
    <w:p w:rsidR="006D0E1F" w:rsidRDefault="006D0E1F">
      <w:pPr>
        <w:pStyle w:val="ConsPlusNormal"/>
        <w:jc w:val="center"/>
      </w:pPr>
      <w:r>
        <w:t>информационным стендам с образцами их заполнения и перечнем</w:t>
      </w:r>
    </w:p>
    <w:p w:rsidR="006D0E1F" w:rsidRDefault="006D0E1F">
      <w:pPr>
        <w:pStyle w:val="ConsPlusNormal"/>
        <w:jc w:val="center"/>
      </w:pPr>
      <w:r>
        <w:t>документов, и (или) информации, необходимых</w:t>
      </w:r>
    </w:p>
    <w:p w:rsidR="006D0E1F" w:rsidRDefault="006D0E1F">
      <w:pPr>
        <w:pStyle w:val="ConsPlusNormal"/>
        <w:jc w:val="center"/>
      </w:pPr>
      <w:r>
        <w:t>для предоставления каждой муниципальной услуги, в том числе</w:t>
      </w:r>
    </w:p>
    <w:p w:rsidR="006D0E1F" w:rsidRDefault="006D0E1F">
      <w:pPr>
        <w:pStyle w:val="ConsPlusNormal"/>
        <w:jc w:val="center"/>
      </w:pPr>
      <w:r>
        <w:t>к обеспечению доступности для инвалидов указанных объектов</w:t>
      </w:r>
    </w:p>
    <w:p w:rsidR="006D0E1F" w:rsidRDefault="006D0E1F">
      <w:pPr>
        <w:pStyle w:val="ConsPlusNormal"/>
        <w:jc w:val="center"/>
      </w:pPr>
      <w:r>
        <w:t>в соответствии с законодательством Российской Федерации</w:t>
      </w:r>
    </w:p>
    <w:p w:rsidR="006D0E1F" w:rsidRDefault="006D0E1F">
      <w:pPr>
        <w:pStyle w:val="ConsPlusNormal"/>
        <w:jc w:val="center"/>
      </w:pPr>
      <w:r>
        <w:t>о социальной защите инвалидов".</w:t>
      </w:r>
    </w:p>
    <w:p w:rsidR="006D0E1F" w:rsidRDefault="006D0E1F">
      <w:pPr>
        <w:pStyle w:val="ConsPlusNormal"/>
        <w:jc w:val="center"/>
      </w:pPr>
    </w:p>
    <w:p w:rsidR="006D0E1F" w:rsidRDefault="006D0E1F">
      <w:pPr>
        <w:pStyle w:val="ConsPlusNormal"/>
        <w:ind w:firstLine="540"/>
        <w:jc w:val="both"/>
      </w:pPr>
      <w:r>
        <w:t xml:space="preserve">1.2. </w:t>
      </w:r>
      <w:hyperlink r:id="rId14">
        <w:r>
          <w:rPr>
            <w:color w:val="0000FF"/>
          </w:rPr>
          <w:t>Разделы IV</w:t>
        </w:r>
      </w:hyperlink>
      <w:r>
        <w:t xml:space="preserve">, </w:t>
      </w:r>
      <w:hyperlink r:id="rId15">
        <w:r>
          <w:rPr>
            <w:color w:val="0000FF"/>
          </w:rPr>
          <w:t>V</w:t>
        </w:r>
      </w:hyperlink>
      <w:r>
        <w:t xml:space="preserve"> признать утратившими силу.</w:t>
      </w:r>
    </w:p>
    <w:p w:rsidR="006D0E1F" w:rsidRDefault="006D0E1F">
      <w:pPr>
        <w:pStyle w:val="ConsPlusNormal"/>
        <w:spacing w:before="220"/>
        <w:ind w:firstLine="540"/>
        <w:jc w:val="both"/>
      </w:pPr>
      <w:r>
        <w:t>2. Отделу делопроизводства, контроля и обеспечения работы руководства управления обеспечения деятельности администрации района и взаимодействия с органами местного самоуправления:</w:t>
      </w:r>
    </w:p>
    <w:p w:rsidR="006D0E1F" w:rsidRDefault="006D0E1F">
      <w:pPr>
        <w:pStyle w:val="ConsPlusNormal"/>
        <w:spacing w:before="220"/>
        <w:ind w:firstLine="540"/>
        <w:jc w:val="both"/>
      </w:pPr>
      <w:r>
        <w:t>опубликовать постановление в приложении "Официальный бюллетень" к районной газете "Новости Приобья";</w:t>
      </w:r>
    </w:p>
    <w:p w:rsidR="006D0E1F" w:rsidRDefault="006D0E1F">
      <w:pPr>
        <w:pStyle w:val="ConsPlusNormal"/>
        <w:spacing w:before="220"/>
        <w:ind w:firstLine="540"/>
        <w:jc w:val="both"/>
      </w:pPr>
      <w:r>
        <w:t>разместить постановление на официальном веб-сайте администрации района: www.nvraion.</w:t>
      </w:r>
    </w:p>
    <w:p w:rsidR="006D0E1F" w:rsidRDefault="006D0E1F">
      <w:pPr>
        <w:pStyle w:val="ConsPlusNormal"/>
        <w:spacing w:before="220"/>
        <w:ind w:firstLine="540"/>
        <w:jc w:val="both"/>
      </w:pPr>
      <w:r>
        <w:t>3. Постановление вступает в силу после его официального обнародования.</w:t>
      </w:r>
    </w:p>
    <w:p w:rsidR="006D0E1F" w:rsidRDefault="006D0E1F">
      <w:pPr>
        <w:pStyle w:val="ConsPlusNormal"/>
        <w:spacing w:before="220"/>
        <w:ind w:firstLine="540"/>
        <w:jc w:val="both"/>
      </w:pPr>
      <w:r>
        <w:t>4. Контроль за выполнением постановления возложить на заместителя главы района по земельным ресурсам, муниципальному имуществу, природопользованию и архитектуре М.Г. Горичеву.</w:t>
      </w:r>
    </w:p>
    <w:p w:rsidR="006D0E1F" w:rsidRDefault="006D0E1F">
      <w:pPr>
        <w:pStyle w:val="ConsPlusNormal"/>
        <w:ind w:firstLine="540"/>
        <w:jc w:val="both"/>
      </w:pPr>
    </w:p>
    <w:p w:rsidR="006D0E1F" w:rsidRDefault="006D0E1F">
      <w:pPr>
        <w:pStyle w:val="ConsPlusNormal"/>
        <w:jc w:val="right"/>
      </w:pPr>
      <w:r>
        <w:t>Исполняющий обязанности</w:t>
      </w:r>
    </w:p>
    <w:p w:rsidR="006D0E1F" w:rsidRDefault="006D0E1F">
      <w:pPr>
        <w:pStyle w:val="ConsPlusNormal"/>
        <w:jc w:val="right"/>
      </w:pPr>
      <w:r>
        <w:t>главы района</w:t>
      </w:r>
    </w:p>
    <w:p w:rsidR="006D0E1F" w:rsidRDefault="006D0E1F">
      <w:pPr>
        <w:pStyle w:val="ConsPlusNormal"/>
        <w:jc w:val="right"/>
      </w:pPr>
      <w:r>
        <w:t>Х.Ж.АБДУЛЛИН</w:t>
      </w:r>
    </w:p>
    <w:p w:rsidR="006D0E1F" w:rsidRDefault="006D0E1F">
      <w:pPr>
        <w:pStyle w:val="ConsPlusNormal"/>
        <w:ind w:firstLine="540"/>
        <w:jc w:val="both"/>
      </w:pPr>
    </w:p>
    <w:p w:rsidR="006D0E1F" w:rsidRDefault="006D0E1F">
      <w:pPr>
        <w:pStyle w:val="ConsPlusNormal"/>
        <w:ind w:firstLine="540"/>
        <w:jc w:val="both"/>
      </w:pPr>
    </w:p>
    <w:p w:rsidR="006D0E1F" w:rsidRDefault="006D0E1F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B5E50" w:rsidRDefault="009B5E50">
      <w:bookmarkStart w:id="0" w:name="_GoBack"/>
      <w:bookmarkEnd w:id="0"/>
    </w:p>
    <w:sectPr w:rsidR="009B5E50" w:rsidSect="00FC2D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E1F"/>
    <w:rsid w:val="006D0E1F"/>
    <w:rsid w:val="009B5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06B749-01AF-4715-9CC4-50AC3953A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0E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D0E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D0E1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99235&amp;dst=100052" TargetMode="External"/><Relationship Id="rId13" Type="http://schemas.openxmlformats.org/officeDocument/2006/relationships/hyperlink" Target="https://login.consultant.ru/link/?req=doc&amp;base=RLAW926&amp;n=299235&amp;dst=100109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99235&amp;dst=100016" TargetMode="External"/><Relationship Id="rId12" Type="http://schemas.openxmlformats.org/officeDocument/2006/relationships/hyperlink" Target="https://login.consultant.ru/link/?req=doc&amp;base=RLAW926&amp;n=299235&amp;dst=100103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136105" TargetMode="External"/><Relationship Id="rId11" Type="http://schemas.openxmlformats.org/officeDocument/2006/relationships/hyperlink" Target="https://login.consultant.ru/link/?req=doc&amp;base=RLAW926&amp;n=299235&amp;dst=100099" TargetMode="External"/><Relationship Id="rId5" Type="http://schemas.openxmlformats.org/officeDocument/2006/relationships/hyperlink" Target="https://login.consultant.ru/link/?req=doc&amp;base=LAW&amp;n=494996" TargetMode="External"/><Relationship Id="rId15" Type="http://schemas.openxmlformats.org/officeDocument/2006/relationships/hyperlink" Target="https://login.consultant.ru/link/?req=doc&amp;base=RLAW926&amp;n=299235&amp;dst=100193" TargetMode="External"/><Relationship Id="rId10" Type="http://schemas.openxmlformats.org/officeDocument/2006/relationships/hyperlink" Target="https://login.consultant.ru/link/?req=doc&amp;base=RLAW926&amp;n=299235&amp;dst=100069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926&amp;n=299235&amp;dst=100067" TargetMode="External"/><Relationship Id="rId14" Type="http://schemas.openxmlformats.org/officeDocument/2006/relationships/hyperlink" Target="https://login.consultant.ru/link/?req=doc&amp;base=RLAW926&amp;n=299235&amp;dst=1001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738</Words>
  <Characters>4209</Characters>
  <Application>Microsoft Office Word</Application>
  <DocSecurity>0</DocSecurity>
  <Lines>35</Lines>
  <Paragraphs>9</Paragraphs>
  <ScaleCrop>false</ScaleCrop>
  <Company/>
  <LinksUpToDate>false</LinksUpToDate>
  <CharactersWithSpaces>4938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Онопрейчук Ирина Николаевна</dc:creator>
  <cp:keywords/>
  <dc:description/>
  <cp:lastModifiedBy>Онопрейчук Ирина Николаевна</cp:lastModifiedBy>
  <cp:revision>1</cp:revision>
  <dcterms:created xsi:type="dcterms:W3CDTF">2025-07-24T08:23:00Z</dcterms:created>
  <dcterms:modified xsi:type="dcterms:W3CDTF">2025-07-24T08:23:00Z</dcterms:modified>
</cp:coreProperties>
</file>